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36A" w:rsidRPr="00F30947" w:rsidRDefault="00C33F83" w:rsidP="00F30947">
      <w:pPr>
        <w:jc w:val="center"/>
        <w:rPr>
          <w:b/>
        </w:rPr>
      </w:pPr>
      <w:r w:rsidRPr="00F30947">
        <w:rPr>
          <w:b/>
        </w:rPr>
        <w:t>Указания за 7 клас за периода 23.03  - 27.03.2020 г.</w:t>
      </w:r>
    </w:p>
    <w:p w:rsidR="00C33F83" w:rsidRPr="006B7A0A" w:rsidRDefault="00C33F83" w:rsidP="00CD2558">
      <w:pPr>
        <w:spacing w:after="0"/>
        <w:rPr>
          <w:b/>
        </w:rPr>
      </w:pPr>
      <w:r w:rsidRPr="006B7A0A">
        <w:rPr>
          <w:b/>
        </w:rPr>
        <w:t>Физика – сряда 25.03.2020 г.</w:t>
      </w:r>
    </w:p>
    <w:p w:rsidR="00C33F83" w:rsidRDefault="00C33F83" w:rsidP="000A05A6">
      <w:pPr>
        <w:spacing w:after="0"/>
      </w:pPr>
      <w:r>
        <w:t xml:space="preserve">Тема: </w:t>
      </w:r>
      <w:r w:rsidRPr="00F30947">
        <w:rPr>
          <w:b/>
        </w:rPr>
        <w:t>Лещи</w:t>
      </w:r>
    </w:p>
    <w:p w:rsidR="00C33F83" w:rsidRDefault="00C33F83" w:rsidP="000A05A6">
      <w:pPr>
        <w:spacing w:after="0" w:line="240" w:lineRule="auto"/>
      </w:pPr>
      <w:r>
        <w:t>План на урока</w:t>
      </w:r>
    </w:p>
    <w:p w:rsidR="00C33F83" w:rsidRDefault="00C33F83" w:rsidP="000A05A6">
      <w:pPr>
        <w:pStyle w:val="ListParagraph"/>
        <w:numPr>
          <w:ilvl w:val="0"/>
          <w:numId w:val="2"/>
        </w:numPr>
        <w:spacing w:after="0" w:line="240" w:lineRule="auto"/>
      </w:pPr>
      <w:r>
        <w:t>Видове лещи</w:t>
      </w:r>
    </w:p>
    <w:p w:rsidR="00C33F83" w:rsidRDefault="00C33F83" w:rsidP="000A05A6">
      <w:pPr>
        <w:pStyle w:val="ListParagraph"/>
        <w:numPr>
          <w:ilvl w:val="0"/>
          <w:numId w:val="2"/>
        </w:numPr>
        <w:spacing w:after="0" w:line="240" w:lineRule="auto"/>
      </w:pPr>
      <w:r>
        <w:t>Събирателни лещи</w:t>
      </w:r>
    </w:p>
    <w:p w:rsidR="00C33F83" w:rsidRDefault="00C33F83" w:rsidP="000A05A6">
      <w:pPr>
        <w:pStyle w:val="ListParagraph"/>
        <w:numPr>
          <w:ilvl w:val="0"/>
          <w:numId w:val="2"/>
        </w:numPr>
        <w:spacing w:after="0" w:line="240" w:lineRule="auto"/>
      </w:pPr>
      <w:r>
        <w:t>Разсейвателни лещи</w:t>
      </w:r>
    </w:p>
    <w:p w:rsidR="00C33F83" w:rsidRDefault="00C33F83" w:rsidP="000A05A6">
      <w:pPr>
        <w:pStyle w:val="ListParagraph"/>
        <w:numPr>
          <w:ilvl w:val="0"/>
          <w:numId w:val="2"/>
        </w:numPr>
        <w:spacing w:after="0" w:line="240" w:lineRule="auto"/>
      </w:pPr>
      <w:r>
        <w:t>Оптична сила на леща</w:t>
      </w:r>
    </w:p>
    <w:p w:rsidR="00C33F83" w:rsidRDefault="00C33F83" w:rsidP="000A05A6">
      <w:pPr>
        <w:pStyle w:val="ListParagraph"/>
        <w:spacing w:after="0" w:line="240" w:lineRule="auto"/>
        <w:rPr>
          <w:lang w:val="en-US"/>
        </w:rPr>
      </w:pPr>
      <w:r>
        <w:t>Формула: Р</w:t>
      </w:r>
      <w:r>
        <w:rPr>
          <w:vertAlign w:val="subscript"/>
        </w:rPr>
        <w:t xml:space="preserve">о </w:t>
      </w:r>
      <w:r>
        <w:t>= 1/</w:t>
      </w:r>
      <w:r>
        <w:rPr>
          <w:lang w:val="en-US"/>
        </w:rPr>
        <w:t>f</w:t>
      </w:r>
    </w:p>
    <w:p w:rsidR="00C33F83" w:rsidRDefault="00C33F83" w:rsidP="000A05A6">
      <w:pPr>
        <w:pStyle w:val="ListParagraph"/>
        <w:numPr>
          <w:ilvl w:val="0"/>
          <w:numId w:val="2"/>
        </w:numPr>
        <w:spacing w:after="0" w:line="240" w:lineRule="auto"/>
      </w:pPr>
      <w:r>
        <w:t>Приложение на лещите</w:t>
      </w:r>
    </w:p>
    <w:p w:rsidR="00C33F83" w:rsidRPr="00C33F83" w:rsidRDefault="00C33F83" w:rsidP="000A05A6">
      <w:pPr>
        <w:spacing w:after="0"/>
        <w:ind w:left="360"/>
      </w:pPr>
      <w:r>
        <w:t>Задачи за домашна: 2,</w:t>
      </w:r>
      <w:r w:rsidR="006B7A0A">
        <w:t xml:space="preserve"> </w:t>
      </w:r>
      <w:r>
        <w:t>3,</w:t>
      </w:r>
      <w:r w:rsidR="006B7A0A">
        <w:t xml:space="preserve"> </w:t>
      </w:r>
      <w:r>
        <w:t>4,</w:t>
      </w:r>
      <w:r w:rsidR="006B7A0A">
        <w:t xml:space="preserve"> </w:t>
      </w:r>
      <w:r>
        <w:t>5</w:t>
      </w:r>
    </w:p>
    <w:p w:rsidR="00C33F83" w:rsidRPr="007C4123" w:rsidRDefault="006B7A0A" w:rsidP="00C33F83">
      <w:pPr>
        <w:rPr>
          <w:b/>
        </w:rPr>
      </w:pPr>
      <w:r w:rsidRPr="007C4123">
        <w:rPr>
          <w:b/>
        </w:rPr>
        <w:t xml:space="preserve">Физика – четвъртък 26.03. 2020 г. </w:t>
      </w:r>
    </w:p>
    <w:p w:rsidR="00C33F83" w:rsidRDefault="006B7A0A" w:rsidP="00C33F8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Тема: </w:t>
      </w:r>
      <w:r w:rsidR="00C33F83" w:rsidRPr="00CC3A81">
        <w:rPr>
          <w:rFonts w:ascii="Times New Roman" w:hAnsi="Times New Roman" w:cs="Times New Roman"/>
        </w:rPr>
        <w:t>Построяване на образ на предмет от събирателна леща</w:t>
      </w:r>
    </w:p>
    <w:p w:rsidR="006B7A0A" w:rsidRDefault="006B7A0A" w:rsidP="00B9511A">
      <w:pPr>
        <w:spacing w:after="0"/>
      </w:pPr>
      <w:r>
        <w:t>План на урока</w:t>
      </w:r>
    </w:p>
    <w:p w:rsidR="006B7A0A" w:rsidRDefault="006B7A0A" w:rsidP="006B7A0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Диаграма на лъчите</w:t>
      </w:r>
    </w:p>
    <w:p w:rsidR="006B7A0A" w:rsidRDefault="006B7A0A" w:rsidP="006B7A0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Действителен образ</w:t>
      </w:r>
    </w:p>
    <w:p w:rsidR="006B7A0A" w:rsidRDefault="006B7A0A" w:rsidP="006B7A0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Наблйдаване на действителен образ</w:t>
      </w:r>
    </w:p>
    <w:p w:rsidR="006B7A0A" w:rsidRDefault="006B7A0A" w:rsidP="006B7A0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Недействителен образ</w:t>
      </w:r>
    </w:p>
    <w:p w:rsidR="006B7A0A" w:rsidRDefault="006B7A0A" w:rsidP="006B7A0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Забележка: Вижте видеоуроците в Уча.се</w:t>
      </w:r>
    </w:p>
    <w:p w:rsidR="006B7A0A" w:rsidRDefault="006B7A0A" w:rsidP="006B7A0A">
      <w:pPr>
        <w:pStyle w:val="NoSpacing"/>
        <w:rPr>
          <w:rFonts w:ascii="Times New Roman" w:hAnsi="Times New Roman" w:cs="Times New Roman"/>
        </w:rPr>
      </w:pPr>
    </w:p>
    <w:p w:rsidR="006B7A0A" w:rsidRPr="007C4123" w:rsidRDefault="006B7A0A" w:rsidP="006B7A0A">
      <w:pPr>
        <w:pStyle w:val="NoSpacing"/>
        <w:rPr>
          <w:rFonts w:ascii="Times New Roman" w:hAnsi="Times New Roman" w:cs="Times New Roman"/>
          <w:b/>
        </w:rPr>
      </w:pPr>
      <w:r w:rsidRPr="007C4123">
        <w:rPr>
          <w:rFonts w:ascii="Times New Roman" w:hAnsi="Times New Roman" w:cs="Times New Roman"/>
          <w:b/>
        </w:rPr>
        <w:t>Химия – петък 27.03.2020 г.</w:t>
      </w:r>
    </w:p>
    <w:p w:rsidR="006B7A0A" w:rsidRDefault="006B7A0A" w:rsidP="006B7A0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Тема: Основи и  киселини</w:t>
      </w:r>
    </w:p>
    <w:p w:rsidR="006B7A0A" w:rsidRDefault="006B7A0A" w:rsidP="006B7A0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на урока</w:t>
      </w:r>
    </w:p>
    <w:p w:rsidR="006B7A0A" w:rsidRDefault="006B7A0A" w:rsidP="006B7A0A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Основи</w:t>
      </w:r>
    </w:p>
    <w:p w:rsidR="006B7A0A" w:rsidRDefault="006B7A0A" w:rsidP="006B7A0A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същност</w:t>
      </w:r>
    </w:p>
    <w:p w:rsidR="006B7A0A" w:rsidRDefault="006B7A0A" w:rsidP="006B7A0A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дисоциация във воден разтвор – зарисва се примера от учебника</w:t>
      </w:r>
    </w:p>
    <w:p w:rsidR="006B7A0A" w:rsidRDefault="006B7A0A" w:rsidP="006B7A0A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среда и рН на основите</w:t>
      </w:r>
    </w:p>
    <w:p w:rsidR="006B7A0A" w:rsidRDefault="006B7A0A" w:rsidP="006B7A0A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отнасяне към индикатори</w:t>
      </w:r>
    </w:p>
    <w:p w:rsidR="006B7A0A" w:rsidRDefault="006B7A0A" w:rsidP="006B7A0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Киселини:</w:t>
      </w:r>
    </w:p>
    <w:p w:rsidR="006B7A0A" w:rsidRDefault="006B7A0A" w:rsidP="006B7A0A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същност</w:t>
      </w:r>
    </w:p>
    <w:p w:rsidR="006B7A0A" w:rsidRDefault="006B7A0A" w:rsidP="006B7A0A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дисоциация във воден разтвор – зарисва се примера от учебника</w:t>
      </w:r>
    </w:p>
    <w:p w:rsidR="006B7A0A" w:rsidRDefault="006B7A0A" w:rsidP="006B7A0A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среда и рН на киселините</w:t>
      </w:r>
    </w:p>
    <w:p w:rsidR="006B7A0A" w:rsidRDefault="006B7A0A" w:rsidP="006B7A0A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отнасяне към индикатори</w:t>
      </w:r>
    </w:p>
    <w:p w:rsidR="006B7A0A" w:rsidRDefault="006B7A0A" w:rsidP="006B7A0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Сравнение между киселини и основи – виж табл.1/стр. 95</w:t>
      </w:r>
    </w:p>
    <w:p w:rsidR="006B7A0A" w:rsidRDefault="007C4123" w:rsidP="006B7A0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Домашна работа: зад.1/стр.95</w:t>
      </w:r>
    </w:p>
    <w:p w:rsidR="007C4123" w:rsidRDefault="007C4123" w:rsidP="006B7A0A">
      <w:pPr>
        <w:pStyle w:val="NoSpacing"/>
        <w:rPr>
          <w:rFonts w:ascii="Times New Roman" w:hAnsi="Times New Roman" w:cs="Times New Roman"/>
        </w:rPr>
      </w:pPr>
    </w:p>
    <w:p w:rsidR="007C4123" w:rsidRPr="00082309" w:rsidRDefault="007C4123" w:rsidP="006B7A0A">
      <w:pPr>
        <w:pStyle w:val="NoSpacing"/>
        <w:rPr>
          <w:rFonts w:ascii="Times New Roman" w:hAnsi="Times New Roman" w:cs="Times New Roman"/>
          <w:b/>
        </w:rPr>
      </w:pPr>
      <w:r w:rsidRPr="00082309">
        <w:rPr>
          <w:rFonts w:ascii="Times New Roman" w:hAnsi="Times New Roman" w:cs="Times New Roman"/>
          <w:b/>
        </w:rPr>
        <w:t>Биология . понеделник 23.03.2020 г.</w:t>
      </w:r>
    </w:p>
    <w:p w:rsidR="007A4425" w:rsidRDefault="007A4425" w:rsidP="006B7A0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Тема:Многообразие на членестоногите</w:t>
      </w:r>
    </w:p>
    <w:p w:rsidR="007A4425" w:rsidRDefault="007A4425" w:rsidP="006B7A0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Решаване на задачи към уроците за членестогоги</w:t>
      </w:r>
    </w:p>
    <w:p w:rsidR="007A4425" w:rsidRDefault="007A4425" w:rsidP="006B7A0A">
      <w:pPr>
        <w:pStyle w:val="NoSpacing"/>
        <w:rPr>
          <w:rFonts w:ascii="Times New Roman" w:hAnsi="Times New Roman" w:cs="Times New Roman"/>
        </w:rPr>
      </w:pPr>
    </w:p>
    <w:p w:rsidR="00082309" w:rsidRPr="00082309" w:rsidRDefault="00082309" w:rsidP="006B7A0A">
      <w:pPr>
        <w:pStyle w:val="NoSpacing"/>
        <w:rPr>
          <w:rFonts w:ascii="Times New Roman" w:hAnsi="Times New Roman" w:cs="Times New Roman"/>
          <w:b/>
        </w:rPr>
      </w:pPr>
      <w:r w:rsidRPr="00082309">
        <w:rPr>
          <w:rFonts w:ascii="Times New Roman" w:hAnsi="Times New Roman" w:cs="Times New Roman"/>
          <w:b/>
        </w:rPr>
        <w:t>Биология – вторник 24.03.2020 г.</w:t>
      </w:r>
    </w:p>
    <w:p w:rsidR="007C4123" w:rsidRDefault="007C4123" w:rsidP="006B7A0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Тема: </w:t>
      </w:r>
      <w:r w:rsidR="00E734B1">
        <w:rPr>
          <w:rFonts w:ascii="Times New Roman" w:hAnsi="Times New Roman" w:cs="Times New Roman"/>
        </w:rPr>
        <w:t>Тип Мекотели</w:t>
      </w:r>
    </w:p>
    <w:p w:rsidR="00E734B1" w:rsidRDefault="00E734B1" w:rsidP="006B7A0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на урока</w:t>
      </w:r>
    </w:p>
    <w:p w:rsidR="007A4425" w:rsidRDefault="00082309" w:rsidP="007A4425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 Мекотели – обща характеристика</w:t>
      </w:r>
    </w:p>
    <w:p w:rsidR="00082309" w:rsidRDefault="00082309" w:rsidP="007A4425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Строеж на тялото</w:t>
      </w:r>
    </w:p>
    <w:p w:rsidR="00082309" w:rsidRDefault="00082309" w:rsidP="007A4425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Основни жизнени процеси</w:t>
      </w:r>
    </w:p>
    <w:p w:rsidR="00082309" w:rsidRDefault="00082309" w:rsidP="00082309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Движение</w:t>
      </w:r>
    </w:p>
    <w:p w:rsidR="00082309" w:rsidRDefault="00CD2558" w:rsidP="00082309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</w:t>
      </w:r>
      <w:r w:rsidR="00082309">
        <w:rPr>
          <w:rFonts w:ascii="Times New Roman" w:hAnsi="Times New Roman" w:cs="Times New Roman"/>
        </w:rPr>
        <w:t>ранене и храносмилателна система</w:t>
      </w:r>
    </w:p>
    <w:p w:rsidR="00082309" w:rsidRDefault="00CD2558" w:rsidP="00082309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</w:t>
      </w:r>
      <w:r w:rsidR="00082309">
        <w:rPr>
          <w:rFonts w:ascii="Times New Roman" w:hAnsi="Times New Roman" w:cs="Times New Roman"/>
        </w:rPr>
        <w:t>шане и дигателна система</w:t>
      </w:r>
    </w:p>
    <w:p w:rsidR="00082309" w:rsidRDefault="00CD2558" w:rsidP="00082309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082309">
        <w:rPr>
          <w:rFonts w:ascii="Times New Roman" w:hAnsi="Times New Roman" w:cs="Times New Roman"/>
        </w:rPr>
        <w:t>ръвообращение и кръвоносна система</w:t>
      </w:r>
    </w:p>
    <w:p w:rsidR="00082309" w:rsidRDefault="00CD2558" w:rsidP="00082309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082309">
        <w:rPr>
          <w:rFonts w:ascii="Times New Roman" w:hAnsi="Times New Roman" w:cs="Times New Roman"/>
        </w:rPr>
        <w:t>тделяне и отделителна система</w:t>
      </w:r>
    </w:p>
    <w:p w:rsidR="00082309" w:rsidRDefault="00CD2558" w:rsidP="00082309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082309">
        <w:rPr>
          <w:rFonts w:ascii="Times New Roman" w:hAnsi="Times New Roman" w:cs="Times New Roman"/>
        </w:rPr>
        <w:t>олова система и размножаване</w:t>
      </w:r>
    </w:p>
    <w:p w:rsidR="00082309" w:rsidRDefault="00082309" w:rsidP="00082309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Дразнимост и нервна система </w:t>
      </w:r>
    </w:p>
    <w:p w:rsidR="00CD2558" w:rsidRPr="00BC501A" w:rsidRDefault="00CD2558" w:rsidP="00CD2558">
      <w:pPr>
        <w:pStyle w:val="NoSpacing"/>
        <w:rPr>
          <w:rFonts w:ascii="Times New Roman" w:hAnsi="Times New Roman" w:cs="Times New Roman"/>
          <w:b/>
        </w:rPr>
      </w:pPr>
      <w:r w:rsidRPr="00BC501A">
        <w:rPr>
          <w:rFonts w:ascii="Times New Roman" w:hAnsi="Times New Roman" w:cs="Times New Roman"/>
          <w:b/>
        </w:rPr>
        <w:t>Информационни технологии – понеделник 23.03.2020 г.</w:t>
      </w:r>
    </w:p>
    <w:p w:rsidR="00B9511A" w:rsidRDefault="00CD2558" w:rsidP="00CD255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Тема: </w:t>
      </w:r>
      <w:r w:rsidR="00BC501A">
        <w:rPr>
          <w:rFonts w:ascii="Times New Roman" w:hAnsi="Times New Roman" w:cs="Times New Roman"/>
        </w:rPr>
        <w:t>Създаване на видеоклип за пролетта</w:t>
      </w:r>
    </w:p>
    <w:p w:rsidR="00B9511A" w:rsidRDefault="00B9511A" w:rsidP="00CD2558">
      <w:pPr>
        <w:pStyle w:val="NoSpacing"/>
        <w:rPr>
          <w:rFonts w:ascii="Times New Roman" w:hAnsi="Times New Roman" w:cs="Times New Roman"/>
          <w:b/>
        </w:rPr>
      </w:pPr>
      <w:r w:rsidRPr="00B9511A">
        <w:rPr>
          <w:rFonts w:ascii="Times New Roman" w:hAnsi="Times New Roman" w:cs="Times New Roman"/>
          <w:b/>
        </w:rPr>
        <w:t>ИУЧ – Информационни технологии</w:t>
      </w:r>
    </w:p>
    <w:p w:rsidR="00240F5A" w:rsidRDefault="00B9511A" w:rsidP="00240F5A">
      <w:pPr>
        <w:pStyle w:val="Default"/>
        <w:rPr>
          <w:bCs/>
        </w:rPr>
      </w:pPr>
      <w:r>
        <w:rPr>
          <w:b/>
        </w:rPr>
        <w:t xml:space="preserve">Тема: </w:t>
      </w:r>
      <w:r w:rsidR="00240F5A" w:rsidRPr="00594042">
        <w:rPr>
          <w:bCs/>
        </w:rPr>
        <w:t>Социални мрежи и защ</w:t>
      </w:r>
      <w:r w:rsidR="00240F5A">
        <w:rPr>
          <w:bCs/>
        </w:rPr>
        <w:t xml:space="preserve">ита на личната неприкосновеност – стр. 55 </w:t>
      </w:r>
      <w:r w:rsidR="000A05A6">
        <w:rPr>
          <w:bCs/>
        </w:rPr>
        <w:t>–</w:t>
      </w:r>
      <w:r w:rsidR="00240F5A">
        <w:rPr>
          <w:bCs/>
        </w:rPr>
        <w:t xml:space="preserve"> 56</w:t>
      </w:r>
    </w:p>
    <w:p w:rsidR="000A05A6" w:rsidRDefault="000A05A6" w:rsidP="00240F5A">
      <w:pPr>
        <w:pStyle w:val="Default"/>
        <w:rPr>
          <w:bCs/>
        </w:rPr>
      </w:pPr>
      <w:r>
        <w:rPr>
          <w:bCs/>
        </w:rPr>
        <w:t>План на урока:</w:t>
      </w:r>
    </w:p>
    <w:p w:rsidR="000A05A6" w:rsidRPr="000A05A6" w:rsidRDefault="000A05A6" w:rsidP="000A05A6">
      <w:pPr>
        <w:pStyle w:val="Default"/>
        <w:numPr>
          <w:ilvl w:val="0"/>
          <w:numId w:val="7"/>
        </w:numPr>
      </w:pPr>
      <w:r>
        <w:rPr>
          <w:bCs/>
        </w:rPr>
        <w:lastRenderedPageBreak/>
        <w:t>Що е социална мрежа и нейното място в живота на хората?</w:t>
      </w:r>
    </w:p>
    <w:p w:rsidR="000A05A6" w:rsidRPr="000A05A6" w:rsidRDefault="000A05A6" w:rsidP="000A05A6">
      <w:pPr>
        <w:pStyle w:val="Default"/>
        <w:numPr>
          <w:ilvl w:val="0"/>
          <w:numId w:val="7"/>
        </w:numPr>
      </w:pPr>
      <w:r>
        <w:rPr>
          <w:bCs/>
        </w:rPr>
        <w:t>По-популярни социални мрежи</w:t>
      </w:r>
    </w:p>
    <w:p w:rsidR="000A05A6" w:rsidRPr="000A05A6" w:rsidRDefault="000A05A6" w:rsidP="000A05A6">
      <w:pPr>
        <w:pStyle w:val="Default"/>
        <w:numPr>
          <w:ilvl w:val="0"/>
          <w:numId w:val="7"/>
        </w:numPr>
      </w:pPr>
      <w:r>
        <w:rPr>
          <w:bCs/>
        </w:rPr>
        <w:t>Важни дейности при използване на социални мрежи.</w:t>
      </w:r>
    </w:p>
    <w:p w:rsidR="000A05A6" w:rsidRPr="00594042" w:rsidRDefault="000A05A6" w:rsidP="000A05A6">
      <w:pPr>
        <w:pStyle w:val="Default"/>
        <w:numPr>
          <w:ilvl w:val="0"/>
          <w:numId w:val="7"/>
        </w:numPr>
      </w:pPr>
      <w:r>
        <w:rPr>
          <w:bCs/>
        </w:rPr>
        <w:t>Защита на личната неприкосновеност.</w:t>
      </w:r>
    </w:p>
    <w:p w:rsidR="00B9511A" w:rsidRDefault="00B9511A" w:rsidP="00CD2558">
      <w:pPr>
        <w:pStyle w:val="NoSpacing"/>
        <w:rPr>
          <w:rFonts w:ascii="Times New Roman" w:hAnsi="Times New Roman" w:cs="Times New Roman"/>
          <w:b/>
        </w:rPr>
      </w:pPr>
    </w:p>
    <w:p w:rsidR="00B82C5F" w:rsidRDefault="00B82C5F" w:rsidP="00CD255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Музика</w:t>
      </w:r>
    </w:p>
    <w:p w:rsidR="000A05A6" w:rsidRDefault="000A05A6" w:rsidP="00CD2558">
      <w:pPr>
        <w:pStyle w:val="NoSpacing"/>
        <w:rPr>
          <w:rFonts w:ascii="Times New Roman" w:hAnsi="Times New Roman" w:cs="Times New Roman"/>
        </w:rPr>
      </w:pPr>
      <w:r w:rsidRPr="000A05A6">
        <w:rPr>
          <w:rFonts w:ascii="Times New Roman" w:hAnsi="Times New Roman" w:cs="Times New Roman"/>
        </w:rPr>
        <w:t>Тема</w:t>
      </w:r>
      <w:r>
        <w:rPr>
          <w:rFonts w:ascii="Times New Roman" w:hAnsi="Times New Roman" w:cs="Times New Roman"/>
          <w:b/>
        </w:rPr>
        <w:t xml:space="preserve">: </w:t>
      </w:r>
      <w:r w:rsidRPr="000A05A6">
        <w:rPr>
          <w:rFonts w:ascii="Times New Roman" w:hAnsi="Times New Roman" w:cs="Times New Roman"/>
        </w:rPr>
        <w:t>Музиката в българското кино</w:t>
      </w:r>
      <w:r>
        <w:rPr>
          <w:rFonts w:ascii="Times New Roman" w:hAnsi="Times New Roman" w:cs="Times New Roman"/>
        </w:rPr>
        <w:t xml:space="preserve"> – стр.61</w:t>
      </w:r>
    </w:p>
    <w:p w:rsidR="000A05A6" w:rsidRDefault="000A05A6" w:rsidP="00CD255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се прочете урока. Слуша се песента „Клетва“</w:t>
      </w:r>
      <w:r w:rsidR="00F53F63">
        <w:rPr>
          <w:rFonts w:ascii="Times New Roman" w:hAnsi="Times New Roman" w:cs="Times New Roman"/>
        </w:rPr>
        <w:t xml:space="preserve"> и се  научава.</w:t>
      </w:r>
    </w:p>
    <w:p w:rsidR="00AE159B" w:rsidRDefault="00AE159B" w:rsidP="00CD255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География</w:t>
      </w:r>
    </w:p>
    <w:p w:rsidR="00AE159B" w:rsidRDefault="00AE159B" w:rsidP="00AE159B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eastAsia="Liberation Serif" w:hAnsi="Times New Roman"/>
          <w:bCs/>
        </w:rPr>
      </w:pPr>
      <w:r>
        <w:rPr>
          <w:rFonts w:ascii="Times New Roman" w:hAnsi="Times New Roman" w:cs="Times New Roman"/>
          <w:b/>
        </w:rPr>
        <w:t xml:space="preserve">Тема: </w:t>
      </w:r>
      <w:r w:rsidRPr="00E57D58">
        <w:rPr>
          <w:rFonts w:ascii="Times New Roman" w:eastAsia="Liberation Serif" w:hAnsi="Times New Roman"/>
          <w:bCs/>
        </w:rPr>
        <w:t>Почви</w:t>
      </w:r>
    </w:p>
    <w:p w:rsidR="00AE159B" w:rsidRDefault="00AE159B" w:rsidP="00AE159B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eastAsia="Liberation Serif" w:hAnsi="Times New Roman"/>
          <w:bCs/>
        </w:rPr>
      </w:pPr>
      <w:r>
        <w:rPr>
          <w:rFonts w:ascii="Times New Roman" w:eastAsia="Liberation Serif" w:hAnsi="Times New Roman"/>
          <w:bCs/>
        </w:rPr>
        <w:t>План на урока:</w:t>
      </w:r>
    </w:p>
    <w:p w:rsidR="00AE159B" w:rsidRDefault="00AE159B" w:rsidP="00AE159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60" w:lineRule="exact"/>
        <w:rPr>
          <w:rFonts w:ascii="Times New Roman" w:eastAsia="Liberation Serif" w:hAnsi="Times New Roman"/>
          <w:bCs/>
          <w:spacing w:val="1"/>
        </w:rPr>
      </w:pPr>
      <w:r>
        <w:rPr>
          <w:rFonts w:ascii="Times New Roman" w:eastAsia="Liberation Serif" w:hAnsi="Times New Roman"/>
          <w:bCs/>
          <w:spacing w:val="1"/>
        </w:rPr>
        <w:t>Обща характериктикана почвите</w:t>
      </w:r>
    </w:p>
    <w:p w:rsidR="00AE159B" w:rsidRDefault="00AE159B" w:rsidP="00AE159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60" w:lineRule="exact"/>
        <w:rPr>
          <w:rFonts w:ascii="Times New Roman" w:eastAsia="Liberation Serif" w:hAnsi="Times New Roman"/>
          <w:bCs/>
          <w:spacing w:val="1"/>
        </w:rPr>
      </w:pPr>
      <w:r>
        <w:rPr>
          <w:rFonts w:ascii="Times New Roman" w:eastAsia="Liberation Serif" w:hAnsi="Times New Roman"/>
          <w:bCs/>
          <w:spacing w:val="1"/>
        </w:rPr>
        <w:t>Географско разпространение на  почвите:</w:t>
      </w:r>
    </w:p>
    <w:p w:rsidR="00AE159B" w:rsidRDefault="00091C92" w:rsidP="00AE159B">
      <w:pPr>
        <w:pStyle w:val="ListParagraph"/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А) </w:t>
      </w:r>
      <w:r w:rsidR="00AE159B" w:rsidRPr="00AE159B">
        <w:rPr>
          <w:rFonts w:ascii="Times New Roman" w:hAnsi="Times New Roman" w:cs="Times New Roman"/>
          <w:bCs/>
          <w:iCs/>
          <w:sz w:val="24"/>
          <w:szCs w:val="24"/>
        </w:rPr>
        <w:t>В Северна България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– черноземни и сиви горски почви</w:t>
      </w:r>
    </w:p>
    <w:p w:rsidR="00091C92" w:rsidRDefault="00091C92" w:rsidP="00AE159B">
      <w:pPr>
        <w:pStyle w:val="ListParagraph"/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Б) </w:t>
      </w:r>
      <w:r w:rsidRPr="00091C92">
        <w:rPr>
          <w:rFonts w:ascii="Times New Roman" w:hAnsi="Times New Roman" w:cs="Times New Roman"/>
          <w:bCs/>
          <w:iCs/>
          <w:sz w:val="24"/>
          <w:szCs w:val="24"/>
        </w:rPr>
        <w:t>В Южна България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– канелени горски и смолници</w:t>
      </w:r>
    </w:p>
    <w:p w:rsidR="00091C92" w:rsidRDefault="00091C92" w:rsidP="00AE159B">
      <w:pPr>
        <w:pStyle w:val="ListParagraph"/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В) </w:t>
      </w:r>
      <w:r w:rsidRPr="00091C92">
        <w:rPr>
          <w:rFonts w:ascii="Times New Roman" w:hAnsi="Times New Roman" w:cs="Times New Roman"/>
          <w:bCs/>
          <w:iCs/>
          <w:sz w:val="24"/>
          <w:szCs w:val="24"/>
        </w:rPr>
        <w:t>В планините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– кафяви горски и планинско-ливадни почви</w:t>
      </w:r>
    </w:p>
    <w:p w:rsidR="00091C92" w:rsidRPr="00091C92" w:rsidRDefault="00091C92" w:rsidP="00AE159B">
      <w:pPr>
        <w:pStyle w:val="ListParagraph"/>
        <w:widowControl w:val="0"/>
        <w:autoSpaceDE w:val="0"/>
        <w:autoSpaceDN w:val="0"/>
        <w:adjustRightInd w:val="0"/>
        <w:spacing w:after="0" w:line="260" w:lineRule="exact"/>
        <w:rPr>
          <w:rFonts w:ascii="Times New Roman" w:eastAsia="Liberation Serif" w:hAnsi="Times New Roman" w:cs="Times New Roman"/>
          <w:bCs/>
          <w:spacing w:val="1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Г</w:t>
      </w:r>
      <w:r w:rsidRPr="00091C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 </w:t>
      </w:r>
      <w:r w:rsidRPr="00091C92">
        <w:rPr>
          <w:rFonts w:ascii="Times New Roman" w:hAnsi="Times New Roman" w:cs="Times New Roman"/>
          <w:bCs/>
          <w:iCs/>
          <w:sz w:val="24"/>
          <w:szCs w:val="24"/>
        </w:rPr>
        <w:t>почви, образувани в специфични условия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– алувиално-ливадни почви</w:t>
      </w:r>
    </w:p>
    <w:p w:rsidR="00AE159B" w:rsidRDefault="00AE159B" w:rsidP="00AE159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60" w:lineRule="exact"/>
        <w:rPr>
          <w:rFonts w:ascii="Times New Roman" w:eastAsia="Liberation Serif" w:hAnsi="Times New Roman"/>
          <w:bCs/>
          <w:spacing w:val="1"/>
        </w:rPr>
      </w:pPr>
      <w:r>
        <w:rPr>
          <w:rFonts w:ascii="Times New Roman" w:eastAsia="Liberation Serif" w:hAnsi="Times New Roman"/>
          <w:bCs/>
          <w:spacing w:val="1"/>
        </w:rPr>
        <w:t>Стопанско значение на почвите</w:t>
      </w:r>
    </w:p>
    <w:p w:rsidR="00AA4992" w:rsidRDefault="00AA4992" w:rsidP="00091C92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eastAsia="Liberation Serif" w:hAnsi="Times New Roman"/>
          <w:b/>
          <w:bCs/>
          <w:spacing w:val="1"/>
        </w:rPr>
      </w:pPr>
    </w:p>
    <w:p w:rsidR="00091C92" w:rsidRDefault="00091C92" w:rsidP="00091C92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eastAsia="Liberation Serif" w:hAnsi="Times New Roman"/>
          <w:bCs/>
          <w:spacing w:val="2"/>
        </w:rPr>
      </w:pPr>
      <w:bookmarkStart w:id="0" w:name="_GoBack"/>
      <w:bookmarkEnd w:id="0"/>
      <w:r w:rsidRPr="00AA4992">
        <w:rPr>
          <w:rFonts w:ascii="Times New Roman" w:eastAsia="Liberation Serif" w:hAnsi="Times New Roman"/>
          <w:b/>
          <w:bCs/>
          <w:spacing w:val="1"/>
        </w:rPr>
        <w:t>Тема:</w:t>
      </w:r>
      <w:r>
        <w:rPr>
          <w:rFonts w:ascii="Times New Roman" w:eastAsia="Liberation Serif" w:hAnsi="Times New Roman"/>
          <w:bCs/>
          <w:spacing w:val="1"/>
        </w:rPr>
        <w:t xml:space="preserve"> </w:t>
      </w:r>
      <w:r w:rsidRPr="00E57D58">
        <w:rPr>
          <w:rFonts w:ascii="Times New Roman" w:eastAsia="Liberation Serif" w:hAnsi="Times New Roman"/>
          <w:bCs/>
          <w:spacing w:val="1"/>
        </w:rPr>
        <w:t>Р</w:t>
      </w:r>
      <w:r w:rsidRPr="00E57D58">
        <w:rPr>
          <w:rFonts w:ascii="Times New Roman" w:eastAsia="Liberation Serif" w:hAnsi="Times New Roman"/>
          <w:bCs/>
        </w:rPr>
        <w:t>а</w:t>
      </w:r>
      <w:r w:rsidRPr="00E57D58">
        <w:rPr>
          <w:rFonts w:ascii="Times New Roman" w:eastAsia="Liberation Serif" w:hAnsi="Times New Roman"/>
          <w:bCs/>
          <w:spacing w:val="-3"/>
        </w:rPr>
        <w:t>с</w:t>
      </w:r>
      <w:r w:rsidRPr="00E57D58">
        <w:rPr>
          <w:rFonts w:ascii="Times New Roman" w:eastAsia="Liberation Serif" w:hAnsi="Times New Roman"/>
          <w:bCs/>
          <w:spacing w:val="2"/>
        </w:rPr>
        <w:t>т</w:t>
      </w:r>
      <w:r w:rsidRPr="00E57D58">
        <w:rPr>
          <w:rFonts w:ascii="Times New Roman" w:eastAsia="Liberation Serif" w:hAnsi="Times New Roman"/>
          <w:bCs/>
          <w:spacing w:val="-1"/>
        </w:rPr>
        <w:t>и</w:t>
      </w:r>
      <w:r w:rsidRPr="00E57D58">
        <w:rPr>
          <w:rFonts w:ascii="Times New Roman" w:eastAsia="Liberation Serif" w:hAnsi="Times New Roman"/>
          <w:bCs/>
          <w:spacing w:val="2"/>
        </w:rPr>
        <w:t>т</w:t>
      </w:r>
      <w:r w:rsidRPr="00E57D58">
        <w:rPr>
          <w:rFonts w:ascii="Times New Roman" w:eastAsia="Liberation Serif" w:hAnsi="Times New Roman"/>
          <w:bCs/>
          <w:spacing w:val="-1"/>
        </w:rPr>
        <w:t>е</w:t>
      </w:r>
      <w:r w:rsidRPr="00E57D58">
        <w:rPr>
          <w:rFonts w:ascii="Times New Roman" w:eastAsia="Liberation Serif" w:hAnsi="Times New Roman"/>
          <w:bCs/>
        </w:rPr>
        <w:t>л</w:t>
      </w:r>
      <w:r w:rsidRPr="00E57D58">
        <w:rPr>
          <w:rFonts w:ascii="Times New Roman" w:eastAsia="Liberation Serif" w:hAnsi="Times New Roman"/>
          <w:bCs/>
          <w:spacing w:val="-2"/>
        </w:rPr>
        <w:t>н</w:t>
      </w:r>
      <w:r w:rsidRPr="00E57D58">
        <w:rPr>
          <w:rFonts w:ascii="Times New Roman" w:eastAsia="Liberation Serif" w:hAnsi="Times New Roman"/>
          <w:bCs/>
        </w:rPr>
        <w:t>о</w:t>
      </w:r>
      <w:r w:rsidRPr="00E57D58">
        <w:rPr>
          <w:rFonts w:ascii="Times New Roman" w:eastAsia="Liberation Serif" w:hAnsi="Times New Roman"/>
          <w:bCs/>
          <w:spacing w:val="-1"/>
        </w:rPr>
        <w:t>с</w:t>
      </w:r>
      <w:r w:rsidRPr="00E57D58">
        <w:rPr>
          <w:rFonts w:ascii="Times New Roman" w:eastAsia="Liberation Serif" w:hAnsi="Times New Roman"/>
          <w:bCs/>
        </w:rPr>
        <w:t>т</w:t>
      </w:r>
      <w:r w:rsidRPr="00E57D58">
        <w:rPr>
          <w:rFonts w:ascii="Times New Roman" w:eastAsia="Liberation Serif" w:hAnsi="Times New Roman"/>
          <w:bCs/>
          <w:spacing w:val="2"/>
        </w:rPr>
        <w:t xml:space="preserve"> </w:t>
      </w:r>
      <w:r w:rsidRPr="00E57D58">
        <w:rPr>
          <w:rFonts w:ascii="Times New Roman" w:eastAsia="Liberation Serif" w:hAnsi="Times New Roman"/>
          <w:bCs/>
        </w:rPr>
        <w:t xml:space="preserve">и </w:t>
      </w:r>
      <w:r w:rsidRPr="00E57D58">
        <w:rPr>
          <w:rFonts w:ascii="Times New Roman" w:eastAsia="Liberation Serif" w:hAnsi="Times New Roman"/>
          <w:bCs/>
          <w:spacing w:val="-4"/>
        </w:rPr>
        <w:t>ж</w:t>
      </w:r>
      <w:r w:rsidRPr="00E57D58">
        <w:rPr>
          <w:rFonts w:ascii="Times New Roman" w:eastAsia="Liberation Serif" w:hAnsi="Times New Roman"/>
          <w:bCs/>
          <w:spacing w:val="1"/>
        </w:rPr>
        <w:t>и</w:t>
      </w:r>
      <w:r w:rsidRPr="00E57D58">
        <w:rPr>
          <w:rFonts w:ascii="Times New Roman" w:eastAsia="Liberation Serif" w:hAnsi="Times New Roman"/>
          <w:bCs/>
        </w:rPr>
        <w:t>во</w:t>
      </w:r>
      <w:r w:rsidRPr="00E57D58">
        <w:rPr>
          <w:rFonts w:ascii="Times New Roman" w:eastAsia="Liberation Serif" w:hAnsi="Times New Roman"/>
          <w:bCs/>
          <w:spacing w:val="2"/>
        </w:rPr>
        <w:t>т</w:t>
      </w:r>
      <w:r w:rsidRPr="00E57D58">
        <w:rPr>
          <w:rFonts w:ascii="Times New Roman" w:eastAsia="Liberation Serif" w:hAnsi="Times New Roman"/>
          <w:bCs/>
          <w:spacing w:val="1"/>
        </w:rPr>
        <w:t>ин</w:t>
      </w:r>
      <w:r w:rsidRPr="00E57D58">
        <w:rPr>
          <w:rFonts w:ascii="Times New Roman" w:eastAsia="Liberation Serif" w:hAnsi="Times New Roman"/>
          <w:bCs/>
          <w:spacing w:val="-1"/>
        </w:rPr>
        <w:t>с</w:t>
      </w:r>
      <w:r w:rsidRPr="00E57D58">
        <w:rPr>
          <w:rFonts w:ascii="Times New Roman" w:eastAsia="Liberation Serif" w:hAnsi="Times New Roman"/>
          <w:bCs/>
          <w:spacing w:val="1"/>
        </w:rPr>
        <w:t>к</w:t>
      </w:r>
      <w:r w:rsidRPr="00E57D58">
        <w:rPr>
          <w:rFonts w:ascii="Times New Roman" w:eastAsia="Liberation Serif" w:hAnsi="Times New Roman"/>
          <w:bCs/>
        </w:rPr>
        <w:t>и</w:t>
      </w:r>
      <w:r w:rsidRPr="00E57D58">
        <w:rPr>
          <w:rFonts w:ascii="Times New Roman" w:eastAsia="Liberation Serif" w:hAnsi="Times New Roman"/>
          <w:bCs/>
          <w:spacing w:val="1"/>
        </w:rPr>
        <w:t xml:space="preserve"> </w:t>
      </w:r>
      <w:r w:rsidRPr="00E57D58">
        <w:rPr>
          <w:rFonts w:ascii="Times New Roman" w:eastAsia="Liberation Serif" w:hAnsi="Times New Roman"/>
          <w:bCs/>
          <w:spacing w:val="-1"/>
        </w:rPr>
        <w:t>с</w:t>
      </w:r>
      <w:r w:rsidRPr="00E57D58">
        <w:rPr>
          <w:rFonts w:ascii="Times New Roman" w:eastAsia="Liberation Serif" w:hAnsi="Times New Roman"/>
          <w:bCs/>
        </w:rPr>
        <w:t>вя</w:t>
      </w:r>
      <w:r w:rsidRPr="00E57D58">
        <w:rPr>
          <w:rFonts w:ascii="Times New Roman" w:eastAsia="Liberation Serif" w:hAnsi="Times New Roman"/>
          <w:bCs/>
          <w:spacing w:val="2"/>
        </w:rPr>
        <w:t>т</w:t>
      </w:r>
      <w:r w:rsidRPr="00E57D58">
        <w:rPr>
          <w:rFonts w:ascii="Times New Roman" w:eastAsia="Liberation Serif" w:hAnsi="Times New Roman"/>
        </w:rPr>
        <w:t xml:space="preserve"> </w:t>
      </w:r>
      <w:r w:rsidRPr="00E57D58">
        <w:rPr>
          <w:rFonts w:ascii="Times New Roman" w:eastAsia="Liberation Serif" w:hAnsi="Times New Roman"/>
          <w:bCs/>
          <w:spacing w:val="2"/>
        </w:rPr>
        <w:t>Опазване на</w:t>
      </w:r>
      <w:r>
        <w:rPr>
          <w:rFonts w:ascii="Times New Roman" w:eastAsia="Liberation Serif" w:hAnsi="Times New Roman"/>
          <w:bCs/>
          <w:spacing w:val="2"/>
        </w:rPr>
        <w:t xml:space="preserve"> </w:t>
      </w:r>
      <w:r w:rsidRPr="00E57D58">
        <w:rPr>
          <w:rFonts w:ascii="Times New Roman" w:eastAsia="Liberation Serif" w:hAnsi="Times New Roman"/>
          <w:bCs/>
          <w:spacing w:val="2"/>
        </w:rPr>
        <w:t>природната среда в България</w:t>
      </w:r>
    </w:p>
    <w:p w:rsidR="00091C92" w:rsidRDefault="00091C92" w:rsidP="00091C92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eastAsia="Liberation Serif" w:hAnsi="Times New Roman"/>
          <w:bCs/>
        </w:rPr>
      </w:pPr>
      <w:r>
        <w:rPr>
          <w:rFonts w:ascii="Times New Roman" w:eastAsia="Liberation Serif" w:hAnsi="Times New Roman"/>
          <w:bCs/>
        </w:rPr>
        <w:t>План на урока:</w:t>
      </w:r>
    </w:p>
    <w:p w:rsidR="00091C92" w:rsidRPr="00AA4992" w:rsidRDefault="00AA4992" w:rsidP="001B300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60" w:lineRule="exact"/>
        <w:rPr>
          <w:rFonts w:ascii="Times New Roman" w:eastAsia="Liberation Serif" w:hAnsi="Times New Roman" w:cs="Times New Roman"/>
          <w:sz w:val="24"/>
          <w:szCs w:val="24"/>
        </w:rPr>
      </w:pPr>
      <w:r w:rsidRPr="00AA4992">
        <w:rPr>
          <w:rFonts w:ascii="Times New Roman" w:hAnsi="Times New Roman" w:cs="Times New Roman"/>
          <w:bCs/>
          <w:sz w:val="24"/>
          <w:szCs w:val="24"/>
        </w:rPr>
        <w:t>Растителност – обща характеристика,</w:t>
      </w:r>
      <w:r w:rsidRPr="00AA49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4992">
        <w:rPr>
          <w:rFonts w:ascii="Times New Roman" w:hAnsi="Times New Roman" w:cs="Times New Roman"/>
          <w:bCs/>
          <w:sz w:val="24"/>
          <w:szCs w:val="24"/>
        </w:rPr>
        <w:t>териториално разпределение и значение</w:t>
      </w:r>
    </w:p>
    <w:p w:rsidR="00AA4992" w:rsidRPr="00AA4992" w:rsidRDefault="00AA4992" w:rsidP="00EA7FE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60" w:lineRule="exact"/>
        <w:rPr>
          <w:rFonts w:ascii="Times New Roman" w:eastAsia="Liberation Serif" w:hAnsi="Times New Roman" w:cs="Times New Roman"/>
          <w:sz w:val="24"/>
          <w:szCs w:val="24"/>
        </w:rPr>
      </w:pPr>
      <w:r w:rsidRPr="00AA4992">
        <w:rPr>
          <w:rFonts w:ascii="Times New Roman" w:hAnsi="Times New Roman" w:cs="Times New Roman"/>
          <w:bCs/>
          <w:sz w:val="24"/>
          <w:szCs w:val="24"/>
        </w:rPr>
        <w:t>Животински свят – обща характеристика,</w:t>
      </w:r>
      <w:r w:rsidRPr="00AA49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4992">
        <w:rPr>
          <w:rFonts w:ascii="Times New Roman" w:hAnsi="Times New Roman" w:cs="Times New Roman"/>
          <w:bCs/>
          <w:sz w:val="24"/>
          <w:szCs w:val="24"/>
        </w:rPr>
        <w:t>териториално разпределение и значение</w:t>
      </w:r>
    </w:p>
    <w:p w:rsidR="00AA4992" w:rsidRPr="00AA4992" w:rsidRDefault="00AA4992" w:rsidP="00EA7FE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60" w:lineRule="exact"/>
        <w:rPr>
          <w:rFonts w:ascii="Times New Roman" w:eastAsia="Liberation Serif" w:hAnsi="Times New Roman" w:cs="Times New Roman"/>
          <w:sz w:val="24"/>
          <w:szCs w:val="24"/>
        </w:rPr>
      </w:pPr>
      <w:r w:rsidRPr="00AA4992">
        <w:rPr>
          <w:rFonts w:ascii="Times New Roman" w:hAnsi="Times New Roman" w:cs="Times New Roman"/>
          <w:bCs/>
          <w:sz w:val="24"/>
          <w:szCs w:val="24"/>
        </w:rPr>
        <w:t>Опазване на природната среда в България</w:t>
      </w:r>
    </w:p>
    <w:p w:rsidR="00091C92" w:rsidRPr="00AA4992" w:rsidRDefault="00091C92" w:rsidP="00091C92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eastAsia="Liberation Serif" w:hAnsi="Times New Roman"/>
          <w:bCs/>
          <w:spacing w:val="1"/>
        </w:rPr>
      </w:pPr>
    </w:p>
    <w:p w:rsidR="00AE159B" w:rsidRPr="00AE159B" w:rsidRDefault="00AE159B" w:rsidP="00CD2558">
      <w:pPr>
        <w:pStyle w:val="NoSpacing"/>
        <w:rPr>
          <w:rFonts w:ascii="Times New Roman" w:hAnsi="Times New Roman" w:cs="Times New Roman"/>
          <w:b/>
        </w:rPr>
      </w:pPr>
    </w:p>
    <w:p w:rsidR="00E734B1" w:rsidRDefault="00E734B1" w:rsidP="006B7A0A">
      <w:pPr>
        <w:pStyle w:val="NoSpacing"/>
        <w:rPr>
          <w:rFonts w:ascii="Times New Roman" w:hAnsi="Times New Roman" w:cs="Times New Roman"/>
        </w:rPr>
      </w:pPr>
    </w:p>
    <w:p w:rsidR="00E734B1" w:rsidRDefault="00E734B1" w:rsidP="006B7A0A">
      <w:pPr>
        <w:pStyle w:val="NoSpacing"/>
        <w:rPr>
          <w:rFonts w:ascii="Times New Roman" w:hAnsi="Times New Roman" w:cs="Times New Roman"/>
        </w:rPr>
      </w:pPr>
    </w:p>
    <w:p w:rsidR="006B7A0A" w:rsidRPr="006B7A0A" w:rsidRDefault="006B7A0A" w:rsidP="006B7A0A">
      <w:pPr>
        <w:pStyle w:val="NoSpacing"/>
        <w:ind w:left="720"/>
        <w:rPr>
          <w:rFonts w:ascii="Times New Roman" w:hAnsi="Times New Roman" w:cs="Times New Roman"/>
        </w:rPr>
      </w:pPr>
    </w:p>
    <w:p w:rsidR="00C33F83" w:rsidRDefault="00C33F83" w:rsidP="00C33F83"/>
    <w:sectPr w:rsidR="00C33F83" w:rsidSect="00CD25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85716"/>
    <w:multiLevelType w:val="hybridMultilevel"/>
    <w:tmpl w:val="B07C2E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53EC1"/>
    <w:multiLevelType w:val="hybridMultilevel"/>
    <w:tmpl w:val="67AA52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B14BB"/>
    <w:multiLevelType w:val="hybridMultilevel"/>
    <w:tmpl w:val="C6DC63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87103"/>
    <w:multiLevelType w:val="hybridMultilevel"/>
    <w:tmpl w:val="F09E847E"/>
    <w:lvl w:ilvl="0" w:tplc="2694888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E175C4"/>
    <w:multiLevelType w:val="hybridMultilevel"/>
    <w:tmpl w:val="67AA52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16E70"/>
    <w:multiLevelType w:val="hybridMultilevel"/>
    <w:tmpl w:val="B4DE5A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A2C08"/>
    <w:multiLevelType w:val="hybridMultilevel"/>
    <w:tmpl w:val="0D40CD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47B9B"/>
    <w:multiLevelType w:val="hybridMultilevel"/>
    <w:tmpl w:val="91DC2E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415D0"/>
    <w:multiLevelType w:val="hybridMultilevel"/>
    <w:tmpl w:val="E0BC0A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C1CBA"/>
    <w:multiLevelType w:val="hybridMultilevel"/>
    <w:tmpl w:val="EBBAEF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83"/>
    <w:rsid w:val="00082309"/>
    <w:rsid w:val="00091C92"/>
    <w:rsid w:val="000A05A6"/>
    <w:rsid w:val="00240F5A"/>
    <w:rsid w:val="0033236A"/>
    <w:rsid w:val="006B7A0A"/>
    <w:rsid w:val="007A4425"/>
    <w:rsid w:val="007C4123"/>
    <w:rsid w:val="00AA4992"/>
    <w:rsid w:val="00AE159B"/>
    <w:rsid w:val="00B82C5F"/>
    <w:rsid w:val="00B9511A"/>
    <w:rsid w:val="00BC501A"/>
    <w:rsid w:val="00C33F83"/>
    <w:rsid w:val="00CD2558"/>
    <w:rsid w:val="00E734B1"/>
    <w:rsid w:val="00F30947"/>
    <w:rsid w:val="00F5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4E6DD-94DF-4EFE-80CD-499833F8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F83"/>
    <w:pPr>
      <w:ind w:left="720"/>
      <w:contextualSpacing/>
    </w:pPr>
  </w:style>
  <w:style w:type="table" w:styleId="TableGrid">
    <w:name w:val="Table Grid"/>
    <w:basedOn w:val="TableNormal"/>
    <w:uiPriority w:val="39"/>
    <w:rsid w:val="00C33F8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C33F83"/>
    <w:pPr>
      <w:spacing w:after="0" w:line="240" w:lineRule="auto"/>
    </w:pPr>
  </w:style>
  <w:style w:type="paragraph" w:customStyle="1" w:styleId="Pa13">
    <w:name w:val="Pa13"/>
    <w:basedOn w:val="Normal"/>
    <w:next w:val="Normal"/>
    <w:uiPriority w:val="99"/>
    <w:rsid w:val="00E734B1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paragraph" w:customStyle="1" w:styleId="Default">
    <w:name w:val="Default"/>
    <w:rsid w:val="00240F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2020-03-20T13:50:00Z</dcterms:created>
  <dcterms:modified xsi:type="dcterms:W3CDTF">2020-03-22T12:07:00Z</dcterms:modified>
</cp:coreProperties>
</file>